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before="0"/>
        <w:ind w:left="0" w:leftChars="-1" w:hanging="2"/>
        <w:jc w:val="left"/>
        <w:rPr>
          <w:rFonts w:ascii="黑体" w:hAnsi="黑体" w:eastAsia="黑体" w:cs="宋体"/>
        </w:rPr>
      </w:pPr>
      <w:r>
        <w:rPr>
          <w:rFonts w:ascii="黑体" w:hAnsi="黑体" w:eastAsia="黑体" w:cs="宋体"/>
        </w:rPr>
        <w:t>附件</w:t>
      </w:r>
      <w:r>
        <w:rPr>
          <w:rFonts w:hint="eastAsia" w:ascii="黑体" w:hAnsi="黑体" w:eastAsia="黑体" w:cs="宋体"/>
        </w:rPr>
        <w:t>2：</w:t>
      </w:r>
    </w:p>
    <w:p>
      <w:pPr>
        <w:pStyle w:val="2"/>
        <w:spacing w:line="560" w:lineRule="exact"/>
        <w:ind w:left="2"/>
        <w:jc w:val="center"/>
        <w:rPr>
          <w:spacing w:val="-4"/>
          <w:sz w:val="36"/>
          <w:szCs w:val="36"/>
        </w:rPr>
      </w:pPr>
      <w:r>
        <w:rPr>
          <w:rFonts w:hint="eastAsia"/>
          <w:spacing w:val="-4"/>
          <w:sz w:val="36"/>
          <w:szCs w:val="36"/>
        </w:rPr>
        <w:t>兰州职业技术学院</w:t>
      </w:r>
      <w:r>
        <w:rPr>
          <w:spacing w:val="-4"/>
          <w:sz w:val="36"/>
          <w:szCs w:val="36"/>
        </w:rPr>
        <w:t>科研项目经费预算调整</w:t>
      </w:r>
    </w:p>
    <w:p>
      <w:pPr>
        <w:pStyle w:val="2"/>
        <w:spacing w:line="560" w:lineRule="exact"/>
        <w:ind w:left="2"/>
        <w:jc w:val="center"/>
        <w:rPr>
          <w:sz w:val="36"/>
          <w:szCs w:val="36"/>
        </w:rPr>
      </w:pPr>
      <w:r>
        <w:rPr>
          <w:spacing w:val="-4"/>
          <w:sz w:val="36"/>
          <w:szCs w:val="36"/>
        </w:rPr>
        <w:t>申请表</w:t>
      </w:r>
    </w:p>
    <w:p>
      <w:pPr>
        <w:spacing w:before="7"/>
        <w:rPr>
          <w:rFonts w:ascii="Arial Unicode MS" w:hAnsi="Arial Unicode MS" w:eastAsia="Arial Unicode MS" w:cs="Arial Unicode MS"/>
          <w:sz w:val="18"/>
          <w:szCs w:val="18"/>
        </w:rPr>
      </w:pPr>
    </w:p>
    <w:tbl>
      <w:tblPr>
        <w:tblStyle w:val="5"/>
        <w:tblW w:w="0" w:type="auto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6"/>
        <w:gridCol w:w="2146"/>
        <w:gridCol w:w="1265"/>
        <w:gridCol w:w="1663"/>
        <w:gridCol w:w="358"/>
        <w:gridCol w:w="840"/>
        <w:gridCol w:w="181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26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pacing w:val="-4"/>
                <w:sz w:val="24"/>
              </w:rPr>
              <w:t>项目名称</w:t>
            </w:r>
          </w:p>
        </w:tc>
        <w:tc>
          <w:tcPr>
            <w:tcW w:w="594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</w:tr>
      <w:tr>
        <w:trPr>
          <w:trHeight w:val="680" w:hRule="atLeast"/>
          <w:jc w:val="center"/>
        </w:trPr>
        <w:tc>
          <w:tcPr>
            <w:tcW w:w="26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pacing w:val="-4"/>
                <w:sz w:val="24"/>
              </w:rPr>
              <w:t>项目来源及批准号</w:t>
            </w:r>
          </w:p>
        </w:tc>
        <w:tc>
          <w:tcPr>
            <w:tcW w:w="29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1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pacing w:val="-4"/>
                <w:sz w:val="24"/>
              </w:rPr>
              <w:t>立项年度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26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pacing w:val="-5"/>
                <w:sz w:val="24"/>
              </w:rPr>
              <w:t>项目主持人</w:t>
            </w:r>
          </w:p>
        </w:tc>
        <w:tc>
          <w:tcPr>
            <w:tcW w:w="29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1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部门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</w:tr>
      <w:tr>
        <w:trPr>
          <w:trHeight w:val="680" w:hRule="atLeast"/>
          <w:jc w:val="center"/>
        </w:trPr>
        <w:tc>
          <w:tcPr>
            <w:tcW w:w="26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pacing w:val="-4"/>
                <w:sz w:val="24"/>
              </w:rPr>
              <w:t>联系电话</w:t>
            </w:r>
          </w:p>
        </w:tc>
        <w:tc>
          <w:tcPr>
            <w:tcW w:w="594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26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jc w:val="center"/>
              <w:rPr>
                <w:rFonts w:hint="eastAsia" w:ascii="仿宋_GB2312" w:hAnsi="Microsoft JhengHei" w:eastAsia="仿宋_GB2312" w:cs="Microsoft JhengHei"/>
                <w:sz w:val="24"/>
              </w:rPr>
            </w:pPr>
            <w:r>
              <w:rPr>
                <w:rFonts w:hint="eastAsia" w:ascii="仿宋_GB2312" w:hAnsi="Microsoft JhengHei" w:eastAsia="仿宋_GB2312" w:cs="Microsoft JhengHei"/>
                <w:b/>
                <w:bCs/>
                <w:spacing w:val="-3"/>
                <w:sz w:val="24"/>
              </w:rPr>
              <w:t>预算科目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jc w:val="center"/>
              <w:rPr>
                <w:rFonts w:hint="eastAsia" w:ascii="仿宋_GB2312" w:hAnsi="Microsoft JhengHei" w:eastAsia="仿宋_GB2312" w:cs="Microsoft JhengHei"/>
                <w:sz w:val="24"/>
              </w:rPr>
            </w:pPr>
            <w:r>
              <w:rPr>
                <w:rFonts w:hint="eastAsia" w:ascii="仿宋_GB2312" w:hAnsi="Microsoft JhengHei" w:eastAsia="仿宋_GB2312" w:cs="Microsoft JhengHei"/>
                <w:b/>
                <w:bCs/>
                <w:spacing w:val="-3"/>
                <w:sz w:val="24"/>
              </w:rPr>
              <w:t>原预算</w:t>
            </w:r>
          </w:p>
        </w:tc>
        <w:tc>
          <w:tcPr>
            <w:tcW w:w="20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jc w:val="center"/>
              <w:rPr>
                <w:rFonts w:hint="eastAsia" w:ascii="仿宋_GB2312" w:hAnsi="Microsoft JhengHei" w:eastAsia="仿宋_GB2312" w:cs="Microsoft JhengHei"/>
                <w:sz w:val="24"/>
              </w:rPr>
            </w:pPr>
            <w:r>
              <w:rPr>
                <w:rFonts w:hint="eastAsia" w:ascii="仿宋_GB2312" w:hAnsi="Microsoft JhengHei" w:eastAsia="仿宋_GB2312" w:cs="Microsoft JhengHei"/>
                <w:b/>
                <w:bCs/>
                <w:spacing w:val="-3"/>
                <w:sz w:val="24"/>
              </w:rPr>
              <w:t>调整依据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jc w:val="center"/>
              <w:rPr>
                <w:rFonts w:hint="eastAsia" w:ascii="仿宋_GB2312" w:hAnsi="Microsoft JhengHei" w:eastAsia="仿宋_GB2312" w:cs="Microsoft JhengHei"/>
                <w:sz w:val="24"/>
              </w:rPr>
            </w:pPr>
            <w:r>
              <w:rPr>
                <w:rFonts w:hint="eastAsia" w:ascii="仿宋_GB2312" w:hAnsi="Microsoft JhengHei" w:eastAsia="仿宋_GB2312" w:cs="Microsoft JhengHei"/>
                <w:b/>
                <w:bCs/>
                <w:spacing w:val="-3"/>
                <w:sz w:val="24"/>
              </w:rPr>
              <w:t>调整额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jc w:val="center"/>
              <w:rPr>
                <w:rFonts w:hint="eastAsia" w:ascii="仿宋_GB2312" w:hAnsi="Microsoft JhengHei" w:eastAsia="仿宋_GB2312" w:cs="Microsoft JhengHei"/>
                <w:sz w:val="24"/>
              </w:rPr>
            </w:pPr>
            <w:r>
              <w:rPr>
                <w:rFonts w:hint="eastAsia" w:ascii="仿宋_GB2312" w:hAnsi="Microsoft JhengHei" w:eastAsia="仿宋_GB2312" w:cs="Microsoft JhengHei"/>
                <w:b/>
                <w:bCs/>
                <w:spacing w:val="-3"/>
                <w:sz w:val="24"/>
              </w:rPr>
              <w:t>调整后金额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26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Times New Roman" w:eastAsia="仿宋_GB2312"/>
                <w:spacing w:val="-3"/>
                <w:sz w:val="24"/>
              </w:rPr>
              <w:t>1.</w:t>
            </w:r>
            <w:r>
              <w:rPr>
                <w:rFonts w:hint="eastAsia" w:ascii="仿宋_GB2312" w:hAnsi="宋体" w:eastAsia="仿宋_GB2312" w:cs="宋体"/>
                <w:spacing w:val="-3"/>
                <w:sz w:val="24"/>
              </w:rPr>
              <w:t>劳务费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20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</w:tr>
      <w:tr>
        <w:trPr>
          <w:trHeight w:val="680" w:hRule="atLeast"/>
          <w:jc w:val="center"/>
        </w:trPr>
        <w:tc>
          <w:tcPr>
            <w:tcW w:w="26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Times New Roman" w:eastAsia="仿宋_GB2312"/>
                <w:spacing w:val="-3"/>
                <w:sz w:val="24"/>
              </w:rPr>
              <w:t>2.</w:t>
            </w:r>
            <w:r>
              <w:rPr>
                <w:rFonts w:hint="eastAsia" w:ascii="仿宋_GB2312" w:hAnsi="宋体" w:eastAsia="仿宋_GB2312" w:cs="宋体"/>
                <w:spacing w:val="-3"/>
                <w:sz w:val="24"/>
              </w:rPr>
              <w:t>设备费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20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</w:tr>
      <w:tr>
        <w:trPr>
          <w:trHeight w:val="680" w:hRule="atLeast"/>
          <w:jc w:val="center"/>
        </w:trPr>
        <w:tc>
          <w:tcPr>
            <w:tcW w:w="52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eastAsia="仿宋_GB2312"/>
                <w:spacing w:val="-3"/>
                <w:sz w:val="24"/>
              </w:rPr>
              <w:t>3.</w:t>
            </w:r>
            <w:r>
              <w:rPr>
                <w:rFonts w:hint="eastAsia" w:ascii="仿宋_GB2312" w:hAnsi="宋体" w:eastAsia="仿宋_GB2312" w:cs="宋体"/>
                <w:sz w:val="24"/>
              </w:rPr>
              <w:t>业务费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jc w:val="center"/>
              <w:rPr>
                <w:rFonts w:hint="eastAsia"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pacing w:val="-3"/>
                <w:sz w:val="20"/>
                <w:szCs w:val="20"/>
              </w:rPr>
              <w:t>资料费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20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52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jc w:val="center"/>
              <w:rPr>
                <w:rFonts w:hint="eastAsia"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pacing w:val="-3"/>
                <w:sz w:val="20"/>
                <w:szCs w:val="20"/>
              </w:rPr>
              <w:t>数据采集费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20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</w:tr>
      <w:tr>
        <w:trPr>
          <w:trHeight w:val="680" w:hRule="atLeast"/>
          <w:jc w:val="center"/>
        </w:trPr>
        <w:tc>
          <w:tcPr>
            <w:tcW w:w="52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jc w:val="center"/>
              <w:rPr>
                <w:rFonts w:hint="eastAsia"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pacing w:val="-4"/>
                <w:sz w:val="20"/>
                <w:szCs w:val="20"/>
              </w:rPr>
              <w:t>会议费</w:t>
            </w:r>
            <w:r>
              <w:rPr>
                <w:rFonts w:hint="eastAsia" w:ascii="仿宋_GB2312" w:hAnsi="Times New Roman" w:eastAsia="仿宋_GB2312"/>
                <w:spacing w:val="-4"/>
                <w:sz w:val="20"/>
                <w:szCs w:val="20"/>
              </w:rPr>
              <w:t>/</w:t>
            </w:r>
            <w:r>
              <w:rPr>
                <w:rFonts w:hint="eastAsia" w:ascii="仿宋_GB2312" w:hAnsi="宋体" w:eastAsia="仿宋_GB2312" w:cs="宋体"/>
                <w:spacing w:val="-4"/>
                <w:sz w:val="20"/>
                <w:szCs w:val="20"/>
              </w:rPr>
              <w:t>差旅费</w:t>
            </w:r>
            <w:r>
              <w:rPr>
                <w:rFonts w:hint="eastAsia" w:ascii="仿宋_GB2312" w:hAnsi="Times New Roman" w:eastAsia="仿宋_GB2312"/>
                <w:spacing w:val="-4"/>
                <w:sz w:val="20"/>
                <w:szCs w:val="20"/>
              </w:rPr>
              <w:t>/</w:t>
            </w:r>
            <w:r>
              <w:rPr>
                <w:rFonts w:hint="eastAsia" w:ascii="仿宋_GB2312" w:hAnsi="宋体" w:eastAsia="仿宋_GB2312" w:cs="宋体"/>
                <w:spacing w:val="-4"/>
                <w:sz w:val="20"/>
                <w:szCs w:val="20"/>
              </w:rPr>
              <w:t>国际</w:t>
            </w:r>
            <w:r>
              <w:rPr>
                <w:rFonts w:hint="eastAsia" w:ascii="仿宋_GB2312" w:hAnsi="宋体" w:eastAsia="仿宋_GB2312" w:cs="宋体"/>
                <w:spacing w:val="-3"/>
                <w:sz w:val="20"/>
                <w:szCs w:val="20"/>
              </w:rPr>
              <w:t>合作与交流费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20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52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jc w:val="center"/>
              <w:rPr>
                <w:rFonts w:hint="eastAsia"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pacing w:val="-4"/>
                <w:sz w:val="20"/>
                <w:szCs w:val="20"/>
              </w:rPr>
              <w:t>测试化验加工费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20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52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jc w:val="center"/>
              <w:rPr>
                <w:rFonts w:hint="eastAsia"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pacing w:val="-3"/>
                <w:sz w:val="20"/>
                <w:szCs w:val="20"/>
              </w:rPr>
              <w:t>燃料动力费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20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52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jc w:val="center"/>
              <w:rPr>
                <w:rFonts w:hint="eastAsia"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pacing w:val="-4"/>
                <w:sz w:val="20"/>
                <w:szCs w:val="20"/>
              </w:rPr>
              <w:t>印刷出版</w:t>
            </w:r>
            <w:r>
              <w:rPr>
                <w:rFonts w:hint="eastAsia" w:ascii="仿宋_GB2312" w:hAnsi="Times New Roman" w:eastAsia="仿宋_GB2312"/>
                <w:spacing w:val="-4"/>
                <w:sz w:val="20"/>
                <w:szCs w:val="20"/>
              </w:rPr>
              <w:t>/</w:t>
            </w:r>
            <w:r>
              <w:rPr>
                <w:rFonts w:hint="eastAsia" w:ascii="仿宋_GB2312" w:hAnsi="宋体" w:eastAsia="仿宋_GB2312" w:cs="宋体"/>
                <w:spacing w:val="-4"/>
                <w:sz w:val="20"/>
                <w:szCs w:val="20"/>
              </w:rPr>
              <w:t>文献</w:t>
            </w:r>
            <w:r>
              <w:rPr>
                <w:rFonts w:hint="eastAsia" w:ascii="仿宋_GB2312" w:hAnsi="Times New Roman" w:eastAsia="仿宋_GB2312"/>
                <w:spacing w:val="-4"/>
                <w:sz w:val="20"/>
                <w:szCs w:val="20"/>
              </w:rPr>
              <w:t>/</w:t>
            </w:r>
            <w:r>
              <w:rPr>
                <w:rFonts w:hint="eastAsia" w:ascii="仿宋_GB2312" w:hAnsi="宋体" w:eastAsia="仿宋_GB2312" w:cs="宋体"/>
                <w:spacing w:val="-4"/>
                <w:sz w:val="20"/>
                <w:szCs w:val="20"/>
              </w:rPr>
              <w:t>信息传播</w:t>
            </w:r>
            <w:r>
              <w:rPr>
                <w:rFonts w:hint="eastAsia" w:ascii="仿宋_GB2312" w:hAnsi="Times New Roman" w:eastAsia="仿宋_GB2312"/>
                <w:spacing w:val="-4"/>
                <w:sz w:val="20"/>
                <w:szCs w:val="20"/>
              </w:rPr>
              <w:t>/</w:t>
            </w:r>
            <w:r>
              <w:rPr>
                <w:rFonts w:hint="eastAsia" w:ascii="仿宋_GB2312" w:hAnsi="宋体" w:eastAsia="仿宋_GB2312" w:cs="宋体"/>
                <w:spacing w:val="-4"/>
                <w:sz w:val="20"/>
                <w:szCs w:val="20"/>
              </w:rPr>
              <w:t>知识产权事务费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20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52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jc w:val="center"/>
              <w:rPr>
                <w:rFonts w:hint="eastAsia"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pacing w:val="-3"/>
                <w:sz w:val="20"/>
                <w:szCs w:val="20"/>
              </w:rPr>
              <w:t>其他相关支出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20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526" w:type="dxa"/>
            <w:vMerge w:val="continue"/>
            <w:tcBorders>
              <w:left w:val="single" w:color="000000" w:sz="4" w:space="0"/>
              <w:bottom w:val="single" w:color="auto" w:sz="6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auto" w:sz="6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jc w:val="center"/>
              <w:rPr>
                <w:rFonts w:hint="eastAsia"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pacing w:val="-3"/>
                <w:sz w:val="20"/>
                <w:szCs w:val="20"/>
              </w:rPr>
              <w:t>资料费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20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5" w:hRule="atLeast"/>
          <w:jc w:val="center"/>
        </w:trPr>
        <w:tc>
          <w:tcPr>
            <w:tcW w:w="26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pStyle w:val="7"/>
              <w:jc w:val="center"/>
              <w:rPr>
                <w:rFonts w:hint="eastAsia" w:ascii="仿宋_GB2312" w:hAnsi="宋体" w:eastAsia="仿宋_GB2312" w:cs="宋体"/>
                <w:spacing w:val="-3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pacing w:val="-3"/>
                <w:sz w:val="20"/>
                <w:szCs w:val="20"/>
              </w:rPr>
              <w:t>合计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auto" w:sz="6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20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</w:tr>
    </w:tbl>
    <w:p>
      <w:pPr>
        <w:rPr>
          <w:rFonts w:hint="eastAsia" w:ascii="仿宋_GB2312" w:eastAsia="仿宋_GB2312"/>
        </w:rPr>
        <w:sectPr>
          <w:pgSz w:w="11910" w:h="16850"/>
          <w:pgMar w:top="1599" w:right="1639" w:bottom="1559" w:left="1361" w:header="0" w:footer="1372" w:gutter="0"/>
          <w:cols w:space="720" w:num="1"/>
          <w:docGrid w:linePitch="286" w:charSpace="0"/>
        </w:sectPr>
      </w:pPr>
    </w:p>
    <w:p>
      <w:pPr>
        <w:spacing w:before="14"/>
        <w:rPr>
          <w:rFonts w:hint="eastAsia" w:ascii="仿宋_GB2312" w:hAnsi="Arial Unicode MS" w:eastAsia="仿宋_GB2312" w:cs="Arial Unicode MS"/>
          <w:sz w:val="11"/>
          <w:szCs w:val="11"/>
        </w:rPr>
      </w:pPr>
    </w:p>
    <w:tbl>
      <w:tblPr>
        <w:tblStyle w:val="5"/>
        <w:tblW w:w="0" w:type="auto"/>
        <w:tblInd w:w="113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613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5" w:hRule="atLeast"/>
        </w:trPr>
        <w:tc>
          <w:tcPr>
            <w:tcW w:w="8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7"/>
              <w:jc w:val="left"/>
              <w:rPr>
                <w:rFonts w:hint="eastAsia" w:ascii="仿宋_GB2312" w:hAnsi="Arial Unicode MS" w:eastAsia="仿宋_GB2312" w:cs="Arial Unicode MS"/>
                <w:sz w:val="24"/>
              </w:rPr>
            </w:pPr>
          </w:p>
          <w:p>
            <w:pPr>
              <w:pStyle w:val="7"/>
              <w:jc w:val="left"/>
              <w:rPr>
                <w:rFonts w:hint="eastAsia" w:ascii="仿宋_GB2312" w:hAnsi="Arial Unicode MS" w:eastAsia="仿宋_GB2312" w:cs="Arial Unicode MS"/>
                <w:sz w:val="24"/>
              </w:rPr>
            </w:pPr>
          </w:p>
          <w:p>
            <w:pPr>
              <w:pStyle w:val="7"/>
              <w:spacing w:before="6"/>
              <w:jc w:val="left"/>
              <w:rPr>
                <w:rFonts w:hint="eastAsia" w:ascii="仿宋_GB2312" w:hAnsi="Arial Unicode MS" w:eastAsia="仿宋_GB2312" w:cs="Arial Unicode MS"/>
                <w:sz w:val="32"/>
                <w:szCs w:val="32"/>
              </w:rPr>
            </w:pPr>
          </w:p>
          <w:p>
            <w:pPr>
              <w:pStyle w:val="7"/>
              <w:tabs>
                <w:tab w:val="left" w:pos="6226"/>
                <w:tab w:val="left" w:pos="6701"/>
                <w:tab w:val="left" w:pos="7175"/>
              </w:tabs>
              <w:ind w:firstLine="232" w:firstLineChars="100"/>
              <w:jc w:val="left"/>
              <w:rPr>
                <w:rFonts w:hint="eastAsia" w:ascii="仿宋_GB2312" w:hAnsi="宋体" w:eastAsia="仿宋_GB2312" w:cs="宋体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spacing w:val="-4"/>
                <w:sz w:val="24"/>
              </w:rPr>
              <w:t>项目主持人（签字）：</w:t>
            </w:r>
            <w:r>
              <w:rPr>
                <w:rFonts w:hint="eastAsia" w:ascii="仿宋_GB2312" w:hAnsi="宋体" w:eastAsia="仿宋_GB2312" w:cs="宋体"/>
                <w:spacing w:val="-4"/>
                <w:sz w:val="24"/>
              </w:rPr>
              <w:tab/>
            </w:r>
            <w:r>
              <w:rPr>
                <w:rFonts w:hint="eastAsia" w:ascii="仿宋_GB2312" w:hAnsi="宋体" w:eastAsia="仿宋_GB2312" w:cs="宋体"/>
                <w:spacing w:val="-4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sz w:val="22"/>
                <w:szCs w:val="22"/>
              </w:rPr>
              <w:t>年</w:t>
            </w:r>
            <w:r>
              <w:rPr>
                <w:rFonts w:hint="eastAsia" w:ascii="仿宋_GB2312" w:hAnsi="宋体" w:eastAsia="仿宋_GB2312" w:cs="宋体"/>
                <w:sz w:val="22"/>
                <w:szCs w:val="22"/>
              </w:rPr>
              <w:tab/>
            </w:r>
            <w:r>
              <w:rPr>
                <w:rFonts w:hint="eastAsia" w:ascii="仿宋_GB2312" w:hAnsi="宋体" w:eastAsia="仿宋_GB2312" w:cs="宋体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sz w:val="22"/>
                <w:szCs w:val="22"/>
              </w:rPr>
              <w:t>月</w:t>
            </w:r>
            <w:r>
              <w:rPr>
                <w:rFonts w:hint="eastAsia" w:ascii="仿宋_GB2312" w:hAnsi="宋体" w:eastAsia="仿宋_GB2312" w:cs="宋体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sz w:val="22"/>
                <w:szCs w:val="22"/>
              </w:rPr>
              <w:t>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5" w:hRule="atLeast"/>
        </w:trPr>
        <w:tc>
          <w:tcPr>
            <w:tcW w:w="8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7"/>
              <w:spacing w:before="99"/>
              <w:ind w:firstLine="210" w:firstLineChars="100"/>
              <w:jc w:val="left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pacing w:val="-5"/>
                <w:sz w:val="22"/>
                <w:szCs w:val="22"/>
              </w:rPr>
              <w:t>基层科研管理单位意见</w:t>
            </w:r>
            <w:r>
              <w:rPr>
                <w:rFonts w:hint="eastAsia" w:ascii="仿宋_GB2312" w:hAnsi="宋体" w:eastAsia="仿宋_GB2312" w:cs="宋体"/>
                <w:spacing w:val="-4"/>
                <w:sz w:val="24"/>
              </w:rPr>
              <w:t>：</w:t>
            </w:r>
          </w:p>
          <w:p>
            <w:pPr>
              <w:pStyle w:val="7"/>
              <w:jc w:val="left"/>
              <w:rPr>
                <w:rFonts w:hint="eastAsia" w:ascii="仿宋_GB2312" w:hAnsi="Arial Unicode MS" w:eastAsia="仿宋_GB2312" w:cs="Arial Unicode MS"/>
                <w:sz w:val="24"/>
              </w:rPr>
            </w:pPr>
          </w:p>
          <w:p>
            <w:pPr>
              <w:pStyle w:val="7"/>
              <w:jc w:val="left"/>
              <w:rPr>
                <w:rFonts w:hint="eastAsia" w:ascii="仿宋_GB2312" w:hAnsi="Arial Unicode MS" w:eastAsia="仿宋_GB2312" w:cs="Arial Unicode MS"/>
                <w:sz w:val="24"/>
              </w:rPr>
            </w:pPr>
          </w:p>
          <w:p>
            <w:pPr>
              <w:pStyle w:val="7"/>
              <w:jc w:val="left"/>
              <w:rPr>
                <w:rFonts w:hint="eastAsia" w:ascii="仿宋_GB2312" w:hAnsi="Arial Unicode MS" w:eastAsia="仿宋_GB2312" w:cs="Arial Unicode MS"/>
                <w:sz w:val="24"/>
              </w:rPr>
            </w:pPr>
          </w:p>
          <w:p>
            <w:pPr>
              <w:pStyle w:val="7"/>
              <w:spacing w:before="3"/>
              <w:jc w:val="left"/>
              <w:rPr>
                <w:rFonts w:hint="eastAsia" w:ascii="仿宋_GB2312" w:hAnsi="Arial Unicode MS" w:eastAsia="仿宋_GB2312" w:cs="Arial Unicode MS"/>
                <w:sz w:val="19"/>
                <w:szCs w:val="19"/>
              </w:rPr>
            </w:pPr>
          </w:p>
          <w:p>
            <w:pPr>
              <w:pStyle w:val="7"/>
              <w:tabs>
                <w:tab w:val="left" w:pos="5797"/>
              </w:tabs>
              <w:ind w:left="211"/>
              <w:jc w:val="left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pacing w:val="-4"/>
                <w:sz w:val="24"/>
              </w:rPr>
              <w:t>负责人（签字）：</w:t>
            </w:r>
            <w:r>
              <w:rPr>
                <w:rFonts w:hint="eastAsia" w:ascii="仿宋_GB2312" w:hAnsi="宋体" w:eastAsia="仿宋_GB2312" w:cs="宋体"/>
                <w:spacing w:val="-4"/>
                <w:sz w:val="24"/>
              </w:rPr>
              <w:tab/>
            </w:r>
            <w:r>
              <w:rPr>
                <w:rFonts w:hint="eastAsia" w:ascii="仿宋_GB2312" w:hAnsi="宋体" w:eastAsia="仿宋_GB2312" w:cs="宋体"/>
                <w:spacing w:val="-4"/>
                <w:sz w:val="24"/>
              </w:rPr>
              <w:t>（盖章）</w:t>
            </w:r>
          </w:p>
          <w:p>
            <w:pPr>
              <w:pStyle w:val="7"/>
              <w:spacing w:before="2"/>
              <w:jc w:val="left"/>
              <w:rPr>
                <w:rFonts w:hint="eastAsia" w:ascii="仿宋_GB2312" w:hAnsi="Arial Unicode MS" w:eastAsia="仿宋_GB2312" w:cs="Arial Unicode MS"/>
                <w:sz w:val="18"/>
                <w:szCs w:val="18"/>
              </w:rPr>
            </w:pPr>
          </w:p>
          <w:p>
            <w:pPr>
              <w:pStyle w:val="7"/>
              <w:tabs>
                <w:tab w:val="left" w:pos="475"/>
                <w:tab w:val="left" w:pos="948"/>
              </w:tabs>
              <w:ind w:right="959"/>
              <w:jc w:val="right"/>
              <w:rPr>
                <w:rFonts w:hint="eastAsia" w:ascii="仿宋_GB2312" w:hAnsi="宋体" w:eastAsia="仿宋_GB2312" w:cs="宋体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sz w:val="22"/>
                <w:szCs w:val="22"/>
              </w:rPr>
              <w:t>年</w:t>
            </w:r>
            <w:r>
              <w:rPr>
                <w:rFonts w:hint="eastAsia" w:ascii="仿宋_GB2312" w:hAnsi="宋体" w:eastAsia="仿宋_GB2312" w:cs="宋体"/>
                <w:sz w:val="22"/>
                <w:szCs w:val="22"/>
              </w:rPr>
              <w:tab/>
            </w:r>
            <w:r>
              <w:rPr>
                <w:rFonts w:hint="eastAsia" w:ascii="仿宋_GB2312" w:hAnsi="宋体" w:eastAsia="仿宋_GB2312" w:cs="宋体"/>
                <w:sz w:val="22"/>
                <w:szCs w:val="22"/>
              </w:rPr>
              <w:t>月</w:t>
            </w:r>
            <w:r>
              <w:rPr>
                <w:rFonts w:hint="eastAsia" w:ascii="仿宋_GB2312" w:hAnsi="宋体" w:eastAsia="仿宋_GB2312" w:cs="宋体"/>
                <w:sz w:val="22"/>
                <w:szCs w:val="22"/>
              </w:rPr>
              <w:tab/>
            </w:r>
            <w:r>
              <w:rPr>
                <w:rFonts w:hint="eastAsia" w:ascii="仿宋_GB2312" w:hAnsi="宋体" w:eastAsia="仿宋_GB2312" w:cs="宋体"/>
                <w:sz w:val="22"/>
                <w:szCs w:val="22"/>
              </w:rPr>
              <w:t>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5" w:hRule="atLeast"/>
        </w:trPr>
        <w:tc>
          <w:tcPr>
            <w:tcW w:w="8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7"/>
              <w:spacing w:before="112"/>
              <w:ind w:left="211"/>
              <w:jc w:val="left"/>
              <w:rPr>
                <w:rFonts w:hint="eastAsia" w:ascii="仿宋_GB2312" w:hAnsi="宋体" w:eastAsia="仿宋_GB2312" w:cs="宋体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spacing w:val="-5"/>
                <w:sz w:val="22"/>
                <w:szCs w:val="22"/>
              </w:rPr>
              <w:t>财务处意见：</w:t>
            </w:r>
          </w:p>
          <w:p>
            <w:pPr>
              <w:pStyle w:val="7"/>
              <w:jc w:val="left"/>
              <w:rPr>
                <w:rFonts w:hint="eastAsia" w:ascii="仿宋_GB2312" w:hAnsi="Arial Unicode MS" w:eastAsia="仿宋_GB2312" w:cs="Arial Unicode MS"/>
                <w:sz w:val="22"/>
                <w:szCs w:val="22"/>
              </w:rPr>
            </w:pPr>
          </w:p>
          <w:p>
            <w:pPr>
              <w:pStyle w:val="7"/>
              <w:jc w:val="left"/>
              <w:rPr>
                <w:rFonts w:hint="eastAsia" w:ascii="仿宋_GB2312" w:hAnsi="Arial Unicode MS" w:eastAsia="仿宋_GB2312" w:cs="Arial Unicode MS"/>
                <w:sz w:val="22"/>
                <w:szCs w:val="22"/>
              </w:rPr>
            </w:pPr>
          </w:p>
          <w:p>
            <w:pPr>
              <w:pStyle w:val="7"/>
              <w:jc w:val="left"/>
              <w:rPr>
                <w:rFonts w:hint="eastAsia" w:ascii="仿宋_GB2312" w:hAnsi="Arial Unicode MS" w:eastAsia="仿宋_GB2312" w:cs="Arial Unicode MS"/>
                <w:sz w:val="22"/>
                <w:szCs w:val="22"/>
              </w:rPr>
            </w:pPr>
          </w:p>
          <w:p>
            <w:pPr>
              <w:pStyle w:val="7"/>
              <w:spacing w:before="13"/>
              <w:jc w:val="left"/>
              <w:rPr>
                <w:rFonts w:hint="eastAsia" w:ascii="仿宋_GB2312" w:hAnsi="Arial Unicode MS" w:eastAsia="仿宋_GB2312" w:cs="Arial Unicode MS"/>
                <w:sz w:val="26"/>
                <w:szCs w:val="26"/>
              </w:rPr>
            </w:pPr>
          </w:p>
          <w:p>
            <w:pPr>
              <w:pStyle w:val="7"/>
              <w:tabs>
                <w:tab w:val="left" w:pos="5655"/>
              </w:tabs>
              <w:ind w:left="211"/>
              <w:jc w:val="left"/>
              <w:rPr>
                <w:rFonts w:hint="eastAsia" w:ascii="仿宋_GB2312" w:hAnsi="宋体" w:eastAsia="仿宋_GB2312" w:cs="宋体"/>
                <w:spacing w:val="-5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spacing w:val="-5"/>
                <w:sz w:val="22"/>
                <w:szCs w:val="22"/>
              </w:rPr>
              <w:t>负责人（签字）：</w:t>
            </w:r>
            <w:r>
              <w:rPr>
                <w:rFonts w:hint="eastAsia" w:ascii="仿宋_GB2312" w:hAnsi="宋体" w:eastAsia="仿宋_GB2312" w:cs="宋体"/>
                <w:spacing w:val="-5"/>
                <w:sz w:val="22"/>
                <w:szCs w:val="22"/>
              </w:rPr>
              <w:tab/>
            </w:r>
            <w:r>
              <w:rPr>
                <w:rFonts w:hint="eastAsia" w:ascii="仿宋_GB2312" w:hAnsi="宋体" w:eastAsia="仿宋_GB2312" w:cs="宋体"/>
                <w:spacing w:val="-5"/>
                <w:sz w:val="22"/>
                <w:szCs w:val="22"/>
              </w:rPr>
              <w:t>（盖章）</w:t>
            </w:r>
          </w:p>
          <w:p>
            <w:pPr>
              <w:pStyle w:val="7"/>
              <w:ind w:firstLine="420" w:firstLineChars="200"/>
              <w:jc w:val="left"/>
              <w:rPr>
                <w:rFonts w:hint="eastAsia" w:ascii="仿宋_GB2312" w:hAnsi="Arial Unicode MS" w:eastAsia="仿宋_GB2312" w:cs="Arial Unicode MS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spacing w:val="-5"/>
                <w:sz w:val="22"/>
                <w:szCs w:val="22"/>
              </w:rPr>
              <w:t xml:space="preserve">                                                        </w:t>
            </w:r>
            <w:r>
              <w:rPr>
                <w:rFonts w:hint="eastAsia" w:ascii="仿宋_GB2312" w:hAnsi="宋体" w:eastAsia="仿宋_GB2312" w:cs="宋体"/>
                <w:sz w:val="22"/>
                <w:szCs w:val="22"/>
              </w:rPr>
              <w:t xml:space="preserve">年  </w:t>
            </w:r>
            <w:r>
              <w:rPr>
                <w:rFonts w:hint="eastAsia" w:ascii="仿宋_GB2312" w:hAnsi="宋体" w:eastAsia="仿宋_GB2312" w:cs="宋体"/>
                <w:sz w:val="22"/>
                <w:szCs w:val="22"/>
              </w:rPr>
              <w:tab/>
            </w:r>
            <w:r>
              <w:rPr>
                <w:rFonts w:hint="eastAsia" w:ascii="仿宋_GB2312" w:hAnsi="宋体" w:eastAsia="仿宋_GB2312" w:cs="宋体"/>
                <w:sz w:val="22"/>
                <w:szCs w:val="22"/>
              </w:rPr>
              <w:t xml:space="preserve"> 月</w:t>
            </w:r>
            <w:r>
              <w:rPr>
                <w:rFonts w:hint="eastAsia" w:ascii="仿宋_GB2312" w:hAnsi="宋体" w:eastAsia="仿宋_GB2312" w:cs="宋体"/>
                <w:sz w:val="22"/>
                <w:szCs w:val="22"/>
              </w:rPr>
              <w:tab/>
            </w:r>
            <w:r>
              <w:rPr>
                <w:rFonts w:hint="eastAsia" w:ascii="仿宋_GB2312" w:hAnsi="宋体" w:eastAsia="仿宋_GB2312" w:cs="宋体"/>
                <w:sz w:val="22"/>
                <w:szCs w:val="22"/>
              </w:rPr>
              <w:t xml:space="preserve">   日</w:t>
            </w:r>
          </w:p>
          <w:p>
            <w:pPr>
              <w:pStyle w:val="7"/>
              <w:tabs>
                <w:tab w:val="left" w:pos="862"/>
              </w:tabs>
              <w:ind w:right="828"/>
              <w:jc w:val="right"/>
              <w:rPr>
                <w:rFonts w:hint="eastAsia" w:ascii="仿宋_GB2312" w:hAnsi="宋体" w:eastAsia="仿宋_GB2312" w:cs="宋体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5" w:hRule="atLeast"/>
        </w:trPr>
        <w:tc>
          <w:tcPr>
            <w:tcW w:w="8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7"/>
              <w:spacing w:before="112"/>
              <w:ind w:left="211"/>
              <w:jc w:val="left"/>
              <w:rPr>
                <w:rFonts w:hint="eastAsia" w:ascii="仿宋_GB2312" w:hAnsi="宋体" w:eastAsia="仿宋_GB2312" w:cs="宋体"/>
                <w:spacing w:val="-5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spacing w:val="-5"/>
                <w:sz w:val="22"/>
                <w:szCs w:val="22"/>
              </w:rPr>
              <w:t>科技处意见：</w:t>
            </w:r>
          </w:p>
          <w:p>
            <w:pPr>
              <w:pStyle w:val="7"/>
              <w:jc w:val="left"/>
              <w:rPr>
                <w:rFonts w:hint="eastAsia" w:ascii="仿宋_GB2312" w:hAnsi="Arial Unicode MS" w:eastAsia="仿宋_GB2312" w:cs="Arial Unicode MS"/>
                <w:sz w:val="22"/>
                <w:szCs w:val="22"/>
              </w:rPr>
            </w:pPr>
          </w:p>
          <w:p>
            <w:pPr>
              <w:pStyle w:val="7"/>
              <w:jc w:val="left"/>
              <w:rPr>
                <w:rFonts w:hint="eastAsia" w:ascii="仿宋_GB2312" w:hAnsi="Arial Unicode MS" w:eastAsia="仿宋_GB2312" w:cs="Arial Unicode MS"/>
                <w:sz w:val="22"/>
                <w:szCs w:val="22"/>
              </w:rPr>
            </w:pPr>
          </w:p>
          <w:p>
            <w:pPr>
              <w:pStyle w:val="7"/>
              <w:jc w:val="left"/>
              <w:rPr>
                <w:rFonts w:hint="eastAsia" w:ascii="仿宋_GB2312" w:hAnsi="Arial Unicode MS" w:eastAsia="仿宋_GB2312" w:cs="Arial Unicode MS"/>
                <w:sz w:val="22"/>
                <w:szCs w:val="22"/>
              </w:rPr>
            </w:pPr>
          </w:p>
          <w:p>
            <w:pPr>
              <w:pStyle w:val="7"/>
              <w:spacing w:before="10"/>
              <w:jc w:val="left"/>
              <w:rPr>
                <w:rFonts w:hint="eastAsia" w:ascii="仿宋_GB2312" w:hAnsi="Arial Unicode MS" w:eastAsia="仿宋_GB2312" w:cs="Arial Unicode MS"/>
                <w:sz w:val="18"/>
                <w:szCs w:val="18"/>
              </w:rPr>
            </w:pPr>
          </w:p>
          <w:p>
            <w:pPr>
              <w:pStyle w:val="7"/>
              <w:tabs>
                <w:tab w:val="left" w:pos="5805"/>
              </w:tabs>
              <w:ind w:left="211"/>
              <w:jc w:val="left"/>
              <w:rPr>
                <w:rFonts w:hint="eastAsia" w:ascii="仿宋_GB2312" w:hAnsi="宋体" w:eastAsia="仿宋_GB2312" w:cs="宋体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spacing w:val="-5"/>
                <w:sz w:val="22"/>
                <w:szCs w:val="22"/>
              </w:rPr>
              <w:t>负责人（签字）：</w:t>
            </w:r>
            <w:r>
              <w:rPr>
                <w:rFonts w:hint="eastAsia" w:ascii="仿宋_GB2312" w:hAnsi="宋体" w:eastAsia="仿宋_GB2312" w:cs="宋体"/>
                <w:spacing w:val="-5"/>
                <w:sz w:val="22"/>
                <w:szCs w:val="22"/>
              </w:rPr>
              <w:tab/>
            </w:r>
            <w:r>
              <w:rPr>
                <w:rFonts w:hint="eastAsia" w:ascii="仿宋_GB2312" w:hAnsi="宋体" w:eastAsia="仿宋_GB2312" w:cs="宋体"/>
                <w:spacing w:val="-5"/>
                <w:sz w:val="22"/>
                <w:szCs w:val="22"/>
              </w:rPr>
              <w:t>（盖章）</w:t>
            </w:r>
          </w:p>
          <w:p>
            <w:pPr>
              <w:pStyle w:val="7"/>
              <w:spacing w:before="10"/>
              <w:jc w:val="left"/>
              <w:rPr>
                <w:rFonts w:hint="eastAsia" w:ascii="仿宋_GB2312" w:hAnsi="Arial Unicode MS" w:eastAsia="仿宋_GB2312" w:cs="Arial Unicode MS"/>
                <w:sz w:val="18"/>
                <w:szCs w:val="18"/>
              </w:rPr>
            </w:pPr>
          </w:p>
          <w:p>
            <w:pPr>
              <w:pStyle w:val="7"/>
              <w:tabs>
                <w:tab w:val="left" w:pos="862"/>
              </w:tabs>
              <w:ind w:right="828"/>
              <w:jc w:val="right"/>
              <w:rPr>
                <w:rFonts w:hint="eastAsia" w:ascii="仿宋_GB2312" w:hAnsi="宋体" w:eastAsia="仿宋_GB2312" w:cs="宋体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sz w:val="22"/>
                <w:szCs w:val="22"/>
              </w:rPr>
              <w:t xml:space="preserve">年   </w:t>
            </w:r>
            <w:r>
              <w:rPr>
                <w:rFonts w:hint="eastAsia" w:ascii="仿宋_GB2312" w:hAnsi="宋体" w:eastAsia="仿宋_GB2312" w:cs="宋体"/>
                <w:sz w:val="22"/>
                <w:szCs w:val="22"/>
              </w:rPr>
              <w:tab/>
            </w:r>
            <w:r>
              <w:rPr>
                <w:rFonts w:hint="eastAsia" w:ascii="仿宋_GB2312" w:hAnsi="宋体" w:eastAsia="仿宋_GB2312" w:cs="宋体"/>
                <w:sz w:val="22"/>
                <w:szCs w:val="22"/>
              </w:rPr>
              <w:t xml:space="preserve">月  </w:t>
            </w:r>
            <w:r>
              <w:rPr>
                <w:rFonts w:hint="eastAsia" w:ascii="仿宋_GB2312" w:hAnsi="宋体" w:eastAsia="仿宋_GB2312" w:cs="宋体"/>
                <w:sz w:val="22"/>
                <w:szCs w:val="22"/>
              </w:rPr>
              <w:tab/>
            </w:r>
            <w:r>
              <w:rPr>
                <w:rFonts w:hint="eastAsia" w:ascii="仿宋_GB2312" w:hAnsi="宋体" w:eastAsia="仿宋_GB2312" w:cs="宋体"/>
                <w:sz w:val="22"/>
                <w:szCs w:val="22"/>
              </w:rPr>
              <w:t>日</w:t>
            </w:r>
          </w:p>
        </w:tc>
      </w:tr>
    </w:tbl>
    <w:p>
      <w:pPr>
        <w:spacing w:before="15"/>
        <w:rPr>
          <w:rFonts w:hint="eastAsia" w:ascii="仿宋_GB2312" w:hAnsi="Arial Unicode MS" w:eastAsia="仿宋_GB2312" w:cs="Arial Unicode MS"/>
          <w:sz w:val="10"/>
          <w:szCs w:val="10"/>
        </w:rPr>
      </w:pPr>
    </w:p>
    <w:p>
      <w:pPr>
        <w:spacing w:before="32" w:line="480" w:lineRule="auto"/>
        <w:ind w:left="229" w:right="106"/>
        <w:jc w:val="left"/>
        <w:rPr>
          <w:rFonts w:hint="eastAsia" w:ascii="仿宋_GB2312" w:hAnsi="宋体" w:eastAsia="仿宋_GB2312" w:cs="宋体"/>
          <w:spacing w:val="-5"/>
          <w:sz w:val="22"/>
          <w:szCs w:val="22"/>
        </w:rPr>
      </w:pPr>
      <w:r>
        <w:rPr>
          <w:rFonts w:hint="eastAsia" w:ascii="仿宋_GB2312" w:hAnsi="宋体" w:eastAsia="仿宋_GB2312" w:cs="宋体"/>
          <w:spacing w:val="-5"/>
          <w:sz w:val="22"/>
          <w:szCs w:val="22"/>
        </w:rPr>
        <w:t>（本表正反打印）</w:t>
      </w:r>
    </w:p>
    <w:p>
      <w:pPr>
        <w:spacing w:before="32" w:line="480" w:lineRule="auto"/>
        <w:ind w:left="229"/>
        <w:jc w:val="left"/>
        <w:rPr>
          <w:rFonts w:ascii="宋体" w:hAnsi="宋体" w:cs="宋体"/>
          <w:sz w:val="22"/>
          <w:szCs w:val="22"/>
        </w:rPr>
        <w:sectPr>
          <w:headerReference r:id="rId3" w:type="default"/>
          <w:pgSz w:w="11910" w:h="16850"/>
          <w:pgMar w:top="1600" w:right="1240" w:bottom="1560" w:left="1360" w:header="0" w:footer="1371" w:gutter="0"/>
          <w:cols w:space="720" w:num="1"/>
        </w:sectPr>
      </w:pPr>
      <w:r>
        <w:rPr>
          <w:rFonts w:hint="eastAsia" w:ascii="仿宋_GB2312" w:hAnsi="宋体" w:eastAsia="仿宋_GB2312" w:cs="宋体"/>
          <w:spacing w:val="-9"/>
          <w:sz w:val="22"/>
          <w:szCs w:val="22"/>
        </w:rPr>
        <w:t>注：1.本预算调整申请表一式三份，其中:</w:t>
      </w:r>
      <w:r>
        <w:rPr>
          <w:rFonts w:hint="eastAsia" w:ascii="仿宋_GB2312" w:hAnsi="宋体" w:eastAsia="仿宋_GB2312" w:cs="宋体"/>
          <w:spacing w:val="-7"/>
          <w:sz w:val="22"/>
          <w:szCs w:val="22"/>
        </w:rPr>
        <w:t>一份科技处备案存档；一份由项目主持人交财务处；</w:t>
      </w:r>
      <w:r>
        <w:rPr>
          <w:rFonts w:hint="eastAsia" w:ascii="仿宋_GB2312" w:hAnsi="宋体" w:eastAsia="仿宋_GB2312" w:cs="宋体"/>
          <w:spacing w:val="-5"/>
          <w:sz w:val="22"/>
          <w:szCs w:val="22"/>
        </w:rPr>
        <w:t>一份项目主持人留存。2.预算科目类别可据实编制。</w:t>
      </w:r>
    </w:p>
    <w:p>
      <w:bookmarkStart w:id="0" w:name="_GoBack"/>
      <w:bookmarkEnd w:id="0"/>
    </w:p>
    <w:sectPr>
      <w:headerReference r:id="rId4" w:type="default"/>
      <w:footerReference r:id="rId5" w:type="default"/>
      <w:type w:val="continuous"/>
      <w:pgSz w:w="11910" w:h="16850"/>
      <w:pgMar w:top="1599" w:right="1242" w:bottom="1559" w:left="1361" w:header="720" w:footer="720" w:gutter="0"/>
      <w:cols w:equalWidth="0" w:num="2">
        <w:col w:w="993" w:space="1666"/>
        <w:col w:w="6648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CF3C52" w:usb2="00000016" w:usb3="00000000" w:csb0="0004001F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  <w:font w:name="Webdings">
    <w:panose1 w:val="05030102010509060703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sz w:val="2"/>
        <w:szCs w:val="2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g2M2RkYmRiN2ZlMzAwNmVlNjBmYjg3MGRkYTEzNTEifQ=="/>
  </w:docVars>
  <w:rsids>
    <w:rsidRoot w:val="2CFA3771"/>
    <w:rsid w:val="2CFA3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qFormat/>
    <w:uiPriority w:val="1"/>
    <w:pPr>
      <w:ind w:left="115"/>
      <w:outlineLvl w:val="0"/>
    </w:pPr>
    <w:rPr>
      <w:rFonts w:ascii="Arial Unicode MS" w:hAnsi="Arial Unicode MS" w:eastAsia="Arial Unicode MS"/>
      <w:sz w:val="44"/>
      <w:szCs w:val="44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spacing w:before="35"/>
      <w:ind w:left="109"/>
    </w:pPr>
    <w:rPr>
      <w:rFonts w:ascii="宋体" w:hAnsi="宋体" w:eastAsia="宋体"/>
      <w:sz w:val="32"/>
      <w:szCs w:val="32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7">
    <w:name w:val="Table Paragraph"/>
    <w:basedOn w:val="1"/>
    <w:autoRedefine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2024-04-17T06:02:00Z</dcterms:created>
  <dc:creator>hhr</dc:creator>
  <cp:lastModifiedBy>hhr</cp:lastModifiedBy>
  <dcterms:modified xsi:type="dcterms:W3CDTF">2024-04-17T06:03:17Z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55FE41EC75AA4FDCBE03C1C877FBA8AA_11</vt:lpwstr>
  </property>
</Properties>
</file>